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702" w:type="dxa"/>
        <w:tblLook w:val="0000" w:firstRow="0" w:lastRow="0" w:firstColumn="0" w:lastColumn="0" w:noHBand="0" w:noVBand="0"/>
      </w:tblPr>
      <w:tblGrid>
        <w:gridCol w:w="5040"/>
        <w:gridCol w:w="5280"/>
      </w:tblGrid>
      <w:tr>
        <w:tc>
          <w:tcPr>
            <w:tcW w:w="5040" w:type="dxa"/>
          </w:tcPr>
          <w:p>
            <w:pPr>
              <w:jc w:val="center"/>
              <w:rPr>
                <w:rFonts w:ascii="Times New Roman" w:hAnsi="Times New Roman"/>
                <w:iCs/>
              </w:rPr>
            </w:pPr>
            <w:bookmarkStart w:id="0" w:name="_GoBack"/>
            <w:bookmarkEnd w:id="0"/>
            <w:r>
              <w:rPr>
                <w:rFonts w:ascii="Times New Roman" w:hAnsi="Times New Roman"/>
                <w:iCs/>
              </w:rPr>
              <w:t>TẬP ĐOÀN DẦU KHÍ QUỐC GIA VIỆT NAM</w:t>
            </w:r>
          </w:p>
          <w:p>
            <w:pPr>
              <w:jc w:val="center"/>
              <w:rPr>
                <w:rFonts w:ascii="Times New Roman" w:hAnsi="Times New Roman"/>
                <w:b/>
                <w:iCs/>
              </w:rPr>
            </w:pPr>
            <w:r>
              <w:rPr>
                <w:rFonts w:ascii="Times New Roman" w:hAnsi="Times New Roman"/>
                <w:b/>
                <w:iCs/>
              </w:rPr>
              <w:t xml:space="preserve">TỔNG CÔNG TY CỔ PHẦN </w:t>
            </w:r>
          </w:p>
          <w:p>
            <w:pPr>
              <w:jc w:val="center"/>
              <w:rPr>
                <w:rFonts w:ascii="Times New Roman" w:hAnsi="Times New Roman"/>
                <w:b/>
                <w:iCs/>
              </w:rPr>
            </w:pPr>
            <w:r>
              <w:rPr>
                <w:rFonts w:ascii="Times New Roman" w:hAnsi="Times New Roman"/>
                <w:b/>
                <w:iCs/>
              </w:rPr>
              <w:t>DỊCH VỤ KỸ THUẬT DẦU KHÍ VIỆT NAM</w:t>
            </w:r>
          </w:p>
        </w:tc>
        <w:tc>
          <w:tcPr>
            <w:tcW w:w="5280" w:type="dxa"/>
          </w:tcPr>
          <w:p>
            <w:pPr>
              <w:pStyle w:val="Heading3"/>
              <w:rPr>
                <w:rFonts w:ascii="Times New Roman" w:hAnsi="Times New Roman"/>
                <w:iCs/>
                <w:sz w:val="24"/>
                <w:szCs w:val="24"/>
                <w:lang w:val="en-US"/>
              </w:rPr>
            </w:pPr>
            <w:r>
              <w:rPr>
                <w:rFonts w:ascii="Times New Roman" w:hAnsi="Times New Roman"/>
                <w:iCs/>
                <w:sz w:val="24"/>
                <w:szCs w:val="24"/>
                <w:lang w:val="en-US"/>
              </w:rPr>
              <w:t>CỘNG HOÀ XÃ HỘI CHỦ NGHĨA VIỆT NAM</w:t>
            </w:r>
          </w:p>
          <w:p>
            <w:pPr>
              <w:pStyle w:val="Heading7"/>
              <w:spacing w:after="120"/>
              <w:rPr>
                <w:b/>
                <w:szCs w:val="24"/>
                <w:u w:val="none"/>
              </w:rPr>
            </w:pPr>
            <w:r>
              <w:rPr>
                <w:iCs w:val="0"/>
                <w:noProof/>
                <w:szCs w:val="24"/>
                <w:lang w:eastAsia="ja-JP"/>
              </w:rPr>
              <mc:AlternateContent>
                <mc:Choice Requires="wps">
                  <w:drawing>
                    <wp:anchor distT="0" distB="0" distL="114300" distR="114300" simplePos="0" relativeHeight="251658240" behindDoc="0" locked="0" layoutInCell="1" allowOverlap="1">
                      <wp:simplePos x="0" y="0"/>
                      <wp:positionH relativeFrom="column">
                        <wp:posOffset>785495</wp:posOffset>
                      </wp:positionH>
                      <wp:positionV relativeFrom="paragraph">
                        <wp:posOffset>236855</wp:posOffset>
                      </wp:positionV>
                      <wp:extent cx="1649095" cy="0"/>
                      <wp:effectExtent l="10160" t="8255" r="7620" b="1079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cx="http://schemas.microsoft.com/office/drawing/2014/chartex">
                  <w:pict>
                    <v:line w14:anchorId="169E4D75"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8.65pt" to="191.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w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"/>
                  </w:pict>
                </mc:Fallback>
              </mc:AlternateContent>
            </w:r>
            <w:r>
              <w:rPr>
                <w:b/>
                <w:szCs w:val="24"/>
                <w:u w:val="none"/>
              </w:rPr>
              <w:t>Độc lập - Tự do - Hạnh phúc</w:t>
            </w:r>
          </w:p>
        </w:tc>
      </w:tr>
      <w:tr>
        <w:trPr>
          <w:cantSplit/>
        </w:trPr>
        <w:tc>
          <w:tcPr>
            <w:tcW w:w="5040" w:type="dxa"/>
            <w:tcBorders>
              <w:top w:val="nil"/>
              <w:left w:val="nil"/>
              <w:bottom w:val="nil"/>
              <w:right w:val="nil"/>
            </w:tcBorders>
          </w:tcPr>
          <w:p>
            <w:pPr>
              <w:pStyle w:val="Heading2"/>
              <w:spacing w:before="240" w:after="120"/>
              <w:jc w:val="center"/>
              <w:rPr>
                <w:rFonts w:ascii="Times New Roman" w:hAnsi="Times New Roman"/>
                <w:sz w:val="25"/>
                <w:szCs w:val="25"/>
              </w:rPr>
            </w:pPr>
            <w:r>
              <w:rPr>
                <w:rFonts w:ascii="Times New Roman" w:hAnsi="Times New Roman"/>
                <w:noProof/>
                <w:sz w:val="25"/>
                <w:szCs w:val="25"/>
                <w:lang w:val="en-US" w:eastAsia="ja-JP"/>
              </w:rPr>
              <mc:AlternateContent>
                <mc:Choice Requires="wps">
                  <w:drawing>
                    <wp:anchor distT="0" distB="0" distL="114300" distR="114300" simplePos="0" relativeHeight="251657216" behindDoc="0" locked="0" layoutInCell="1" allowOverlap="1">
                      <wp:simplePos x="0" y="0"/>
                      <wp:positionH relativeFrom="column">
                        <wp:posOffset>838200</wp:posOffset>
                      </wp:positionH>
                      <wp:positionV relativeFrom="paragraph">
                        <wp:posOffset>30480</wp:posOffset>
                      </wp:positionV>
                      <wp:extent cx="1371600" cy="0"/>
                      <wp:effectExtent l="5715" t="9525" r="1333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cx="http://schemas.microsoft.com/office/drawing/2014/chartex">
                  <w:pict>
                    <v:line w14:anchorId="46C6239B"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4pt" to="1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8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"/>
                  </w:pict>
                </mc:Fallback>
              </mc:AlternateContent>
            </w:r>
            <w:r>
              <w:rPr>
                <w:rFonts w:ascii="Times New Roman" w:hAnsi="Times New Roman"/>
                <w:sz w:val="25"/>
                <w:szCs w:val="25"/>
              </w:rPr>
              <w:t>Số:      /TTr-DVKT-HĐQT</w:t>
            </w:r>
          </w:p>
        </w:tc>
        <w:tc>
          <w:tcPr>
            <w:tcW w:w="5280" w:type="dxa"/>
            <w:tcBorders>
              <w:top w:val="nil"/>
              <w:left w:val="nil"/>
              <w:bottom w:val="nil"/>
              <w:right w:val="nil"/>
            </w:tcBorders>
          </w:tcPr>
          <w:p>
            <w:pPr>
              <w:pStyle w:val="Heading2"/>
              <w:spacing w:before="240" w:after="120"/>
              <w:jc w:val="center"/>
              <w:rPr>
                <w:rFonts w:ascii="Times New Roman" w:hAnsi="Times New Roman"/>
                <w:i/>
                <w:sz w:val="25"/>
                <w:szCs w:val="25"/>
                <w:lang w:val="en-US"/>
              </w:rPr>
            </w:pPr>
            <w:r>
              <w:rPr>
                <w:rFonts w:ascii="Times New Roman" w:hAnsi="Times New Roman"/>
                <w:i/>
                <w:iCs/>
                <w:sz w:val="25"/>
                <w:szCs w:val="25"/>
                <w:lang w:val="en-US"/>
              </w:rPr>
              <w:t>TP. Hồ Chí Minh</w:t>
            </w:r>
            <w:r>
              <w:rPr>
                <w:rFonts w:ascii="Times New Roman" w:hAnsi="Times New Roman"/>
                <w:i/>
                <w:sz w:val="25"/>
                <w:szCs w:val="25"/>
                <w:lang w:val="en-US"/>
              </w:rPr>
              <w:t xml:space="preserve">, ngày     tháng    năm 2018       </w:t>
            </w:r>
          </w:p>
        </w:tc>
      </w:tr>
    </w:tbl>
    <w:p>
      <w:pPr>
        <w:pStyle w:val="BodyText2"/>
        <w:tabs>
          <w:tab w:val="clear" w:pos="540"/>
        </w:tabs>
        <w:rPr>
          <w:rFonts w:ascii="Times New Roman" w:hAnsi="Times New Roman"/>
          <w:b/>
          <w:iCs/>
          <w:sz w:val="26"/>
          <w:szCs w:val="26"/>
          <w:lang w:val="en-US"/>
        </w:rPr>
      </w:pPr>
    </w:p>
    <w:p>
      <w:pPr>
        <w:pStyle w:val="BodyText2"/>
        <w:tabs>
          <w:tab w:val="clear" w:pos="540"/>
        </w:tabs>
        <w:spacing w:before="120"/>
        <w:jc w:val="center"/>
        <w:rPr>
          <w:rFonts w:ascii="Times New Roman" w:hAnsi="Times New Roman"/>
          <w:b/>
          <w:iCs/>
          <w:sz w:val="32"/>
          <w:szCs w:val="32"/>
          <w:lang w:val="en-US"/>
        </w:rPr>
      </w:pPr>
      <w:r>
        <w:rPr>
          <w:rFonts w:ascii="Times New Roman" w:hAnsi="Times New Roman"/>
          <w:b/>
          <w:iCs/>
          <w:sz w:val="32"/>
          <w:szCs w:val="32"/>
          <w:lang w:val="en-US"/>
        </w:rPr>
        <w:t>TỜ TRÌNH</w:t>
      </w:r>
    </w:p>
    <w:p>
      <w:pPr>
        <w:spacing w:before="120"/>
        <w:jc w:val="center"/>
        <w:rPr>
          <w:rFonts w:ascii="Times New Roman" w:hAnsi="Times New Roman"/>
          <w:b/>
          <w:sz w:val="26"/>
          <w:szCs w:val="26"/>
        </w:rPr>
      </w:pPr>
      <w:r>
        <w:rPr>
          <w:rFonts w:ascii="Times New Roman" w:hAnsi="Times New Roman"/>
          <w:b/>
          <w:sz w:val="26"/>
          <w:szCs w:val="26"/>
        </w:rPr>
        <w:t>Về việc bổ sung ngành nghề kinh doanh</w:t>
      </w:r>
    </w:p>
    <w:p>
      <w:pPr>
        <w:spacing w:before="120"/>
        <w:jc w:val="center"/>
        <w:rPr>
          <w:rFonts w:ascii="Times New Roman" w:hAnsi="Times New Roman"/>
          <w:b/>
          <w:sz w:val="16"/>
          <w:szCs w:val="16"/>
        </w:rPr>
      </w:pPr>
    </w:p>
    <w:p>
      <w:pPr>
        <w:spacing w:before="120"/>
        <w:ind w:firstLine="567"/>
        <w:jc w:val="both"/>
        <w:rPr>
          <w:rFonts w:ascii="Times New Roman" w:hAnsi="Times New Roman"/>
          <w:sz w:val="26"/>
          <w:szCs w:val="26"/>
        </w:rPr>
      </w:pPr>
      <w:r>
        <w:rPr>
          <w:rFonts w:ascii="Times New Roman" w:hAnsi="Times New Roman"/>
          <w:sz w:val="26"/>
          <w:szCs w:val="26"/>
          <w:lang w:val="pt-BR"/>
        </w:rPr>
        <w:t>Kính</w:t>
      </w:r>
      <w:r>
        <w:rPr>
          <w:rFonts w:ascii="Times New Roman" w:hAnsi="Times New Roman"/>
          <w:sz w:val="26"/>
          <w:szCs w:val="26"/>
        </w:rPr>
        <w:t xml:space="preserve"> thưa Đại hội,</w:t>
      </w:r>
    </w:p>
    <w:p>
      <w:pPr>
        <w:spacing w:before="120"/>
        <w:ind w:firstLine="567"/>
        <w:jc w:val="both"/>
        <w:rPr>
          <w:rFonts w:ascii="Times New Roman" w:hAnsi="Times New Roman"/>
          <w:sz w:val="26"/>
          <w:szCs w:val="26"/>
        </w:rPr>
      </w:pPr>
      <w:r>
        <w:rPr>
          <w:rFonts w:ascii="Times New Roman" w:hAnsi="Times New Roman"/>
          <w:sz w:val="26"/>
          <w:szCs w:val="26"/>
        </w:rPr>
        <w:t>Căn cứ Luật Doanh nghiệp số 68/2014/QH13;</w:t>
      </w:r>
    </w:p>
    <w:p>
      <w:pPr>
        <w:spacing w:before="120"/>
        <w:ind w:firstLine="567"/>
        <w:jc w:val="both"/>
        <w:rPr>
          <w:rFonts w:ascii="Times New Roman" w:hAnsi="Times New Roman"/>
          <w:sz w:val="26"/>
          <w:szCs w:val="26"/>
          <w:lang w:val="pt-BR"/>
        </w:rPr>
      </w:pPr>
      <w:r>
        <w:rPr>
          <w:rFonts w:ascii="Times New Roman" w:hAnsi="Times New Roman"/>
          <w:sz w:val="26"/>
          <w:szCs w:val="26"/>
        </w:rPr>
        <w:t>Căn cứ Điều lệ Tổng công ty Cổ phần Dịch vụ Kỹ thuật Dầu khí Việt Nam</w:t>
      </w:r>
      <w:r>
        <w:rPr>
          <w:rFonts w:ascii="Times New Roman" w:hAnsi="Times New Roman"/>
          <w:sz w:val="26"/>
          <w:szCs w:val="26"/>
          <w:lang w:val="pt-BR"/>
        </w:rPr>
        <w:t>,</w:t>
      </w:r>
    </w:p>
    <w:p>
      <w:pPr>
        <w:spacing w:before="120"/>
        <w:ind w:firstLine="567"/>
        <w:jc w:val="both"/>
        <w:rPr>
          <w:rFonts w:ascii="Times New Roman" w:hAnsi="Times New Roman"/>
          <w:sz w:val="26"/>
          <w:szCs w:val="26"/>
          <w:lang w:val="pt-BR"/>
        </w:rPr>
      </w:pPr>
      <w:r>
        <w:rPr>
          <w:rFonts w:ascii="Times New Roman" w:hAnsi="Times New Roman"/>
          <w:sz w:val="26"/>
          <w:szCs w:val="26"/>
          <w:lang w:val="pt-BR"/>
        </w:rPr>
        <w:t xml:space="preserve">Trong thời gian vừa qua, hoạt động sản xuất kinh doanh của Tổng công ty đang đối mặt với các khó khăn như: việc giãn, dừng tiến độ triển khai các dự án của khách hàng; sự giảm giá dịch vụ và sự cạnh tranh khốc liệt từ các công ty dịch vụ khác... Để đảm bảo sự phát triển bền vững và phù hợp với định hướng đã đề ra của Tổng công ty, Hội đồng quản trị đã chỉ đạo quyết liệt việc đẩy mạnh các hoạt động sản xuất kinh doanh, phát triển sản phẩm, dịch vụ mới. </w:t>
      </w:r>
    </w:p>
    <w:p>
      <w:pPr>
        <w:spacing w:before="120"/>
        <w:ind w:firstLine="567"/>
        <w:jc w:val="both"/>
        <w:rPr>
          <w:rFonts w:ascii="Times New Roman" w:hAnsi="Times New Roman"/>
          <w:sz w:val="26"/>
          <w:szCs w:val="26"/>
          <w:lang w:val="pt-BR"/>
        </w:rPr>
      </w:pPr>
      <w:r>
        <w:rPr>
          <w:rFonts w:ascii="Times New Roman" w:hAnsi="Times New Roman"/>
          <w:sz w:val="26"/>
          <w:szCs w:val="26"/>
          <w:lang w:val="pt-BR"/>
        </w:rPr>
        <w:t>Theo đó, Tổng công ty đang thực hiện Dự án Tàu phục vụ gần bờ Nhà máy Lọc hóa dầu Nghi Sơn. Hợp đồng bao gồm trách nhiệm đi kèm là cung cấp dịch vụ ứng cứu sự cố tràn dầu tại Cảng (Harbor) và Phao rót dầu không bến (SPM) theo yêu cầu của Khách hàng.</w:t>
      </w:r>
    </w:p>
    <w:p>
      <w:pPr>
        <w:spacing w:before="120"/>
        <w:ind w:firstLine="567"/>
        <w:jc w:val="both"/>
        <w:rPr>
          <w:rFonts w:ascii="Times New Roman" w:hAnsi="Times New Roman"/>
          <w:sz w:val="26"/>
          <w:szCs w:val="26"/>
          <w:lang w:val="pt-BR"/>
        </w:rPr>
      </w:pPr>
      <w:r>
        <w:rPr>
          <w:rFonts w:ascii="Times New Roman" w:hAnsi="Times New Roman"/>
          <w:sz w:val="26"/>
          <w:szCs w:val="26"/>
          <w:lang w:val="pt-BR"/>
        </w:rPr>
        <w:t>Đồng thời, hiện Tổng công ty đang có Chi nhánh hoạt động tại Đà Nẵng, là khu vực đang có hoạt động dịch vụ du lịch và lữ hành sôi động. Để khai thác tối đa cơ sở vật chất, hạ tầng đã đầu tư tại Chi nhánh này, việc triển khai các dịch vụ liên quan đến lĩnh vực Du lịch là cần thiết nhằm tăng doanh thu và lợi ích cho Tổng công ty.</w:t>
      </w:r>
    </w:p>
    <w:p>
      <w:pPr>
        <w:spacing w:before="120"/>
        <w:ind w:firstLine="567"/>
        <w:jc w:val="both"/>
        <w:rPr>
          <w:rFonts w:ascii="Times New Roman" w:hAnsi="Times New Roman"/>
          <w:sz w:val="26"/>
          <w:szCs w:val="26"/>
          <w:lang w:val="pt-BR"/>
        </w:rPr>
      </w:pPr>
      <w:r>
        <w:rPr>
          <w:rFonts w:ascii="Times New Roman" w:hAnsi="Times New Roman"/>
          <w:sz w:val="26"/>
          <w:szCs w:val="26"/>
          <w:lang w:val="pt-BR"/>
        </w:rPr>
        <w:t>Sau khi nghiên cứu và xem xét tình hình thực tế cũng như Quy định hiện hành, HĐQT kính báo cáo và đề nghị ĐHĐCĐ thông qua:</w:t>
      </w:r>
    </w:p>
    <w:p>
      <w:pPr>
        <w:pStyle w:val="ListParagraph"/>
        <w:numPr>
          <w:ilvl w:val="0"/>
          <w:numId w:val="47"/>
        </w:numPr>
        <w:tabs>
          <w:tab w:val="num" w:pos="1080"/>
        </w:tabs>
        <w:spacing w:before="120"/>
        <w:ind w:left="0" w:firstLine="720"/>
        <w:contextualSpacing w:val="0"/>
        <w:jc w:val="both"/>
        <w:rPr>
          <w:rFonts w:ascii="Times New Roman" w:hAnsi="Times New Roman"/>
          <w:sz w:val="26"/>
          <w:szCs w:val="26"/>
          <w:lang w:val="pt-BR"/>
        </w:rPr>
      </w:pPr>
      <w:r>
        <w:rPr>
          <w:rFonts w:ascii="Times New Roman" w:hAnsi="Times New Roman"/>
          <w:sz w:val="26"/>
          <w:szCs w:val="26"/>
          <w:lang w:val="pt-BR"/>
        </w:rPr>
        <w:t>Bổ sung ngành nghề kinh doanh cho Tổng công ty như Phụ lục đính kèm.</w:t>
      </w:r>
    </w:p>
    <w:p>
      <w:pPr>
        <w:pStyle w:val="ListParagraph"/>
        <w:numPr>
          <w:ilvl w:val="0"/>
          <w:numId w:val="47"/>
        </w:numPr>
        <w:tabs>
          <w:tab w:val="num" w:pos="1080"/>
        </w:tabs>
        <w:spacing w:before="120"/>
        <w:ind w:left="0" w:firstLine="720"/>
        <w:contextualSpacing w:val="0"/>
        <w:jc w:val="both"/>
        <w:rPr>
          <w:rFonts w:ascii="Times New Roman" w:hAnsi="Times New Roman"/>
          <w:sz w:val="26"/>
          <w:szCs w:val="26"/>
          <w:lang w:val="pt-BR"/>
        </w:rPr>
      </w:pPr>
      <w:r>
        <w:rPr>
          <w:rFonts w:ascii="Times New Roman" w:hAnsi="Times New Roman"/>
          <w:sz w:val="26"/>
          <w:szCs w:val="26"/>
          <w:lang w:val="pt-BR"/>
        </w:rPr>
        <w:t>Ủy quyền cho HĐQT ban hành Điều lệ bổ sung tương ứng với nội dung đã được thông qua tại Mục 1 nêu trên.</w:t>
      </w:r>
    </w:p>
    <w:p>
      <w:pPr>
        <w:spacing w:before="120"/>
        <w:ind w:firstLine="567"/>
        <w:jc w:val="both"/>
        <w:rPr>
          <w:rFonts w:ascii="Times New Roman" w:hAnsi="Times New Roman"/>
          <w:sz w:val="26"/>
          <w:szCs w:val="26"/>
          <w:lang w:val="pt-BR"/>
        </w:rPr>
      </w:pPr>
      <w:r>
        <w:rPr>
          <w:rFonts w:ascii="Times New Roman" w:hAnsi="Times New Roman"/>
          <w:sz w:val="26"/>
          <w:szCs w:val="26"/>
          <w:lang w:val="pt-BR"/>
        </w:rPr>
        <w:t>Hội đồng quản trị kính trình Đại hội xem xét thông qua./.</w:t>
      </w:r>
    </w:p>
    <w:p>
      <w:pPr>
        <w:spacing w:before="120"/>
        <w:ind w:firstLine="567"/>
        <w:jc w:val="both"/>
        <w:rPr>
          <w:rFonts w:ascii="Times New Roman" w:hAnsi="Times New Roman"/>
          <w:sz w:val="16"/>
          <w:szCs w:val="16"/>
          <w:lang w:val="pt-BR"/>
        </w:rPr>
      </w:pPr>
    </w:p>
    <w:tbl>
      <w:tblPr>
        <w:tblW w:w="0" w:type="auto"/>
        <w:tblInd w:w="108" w:type="dxa"/>
        <w:tblLayout w:type="fixed"/>
        <w:tblLook w:val="0000" w:firstRow="0" w:lastRow="0" w:firstColumn="0" w:lastColumn="0" w:noHBand="0" w:noVBand="0"/>
      </w:tblPr>
      <w:tblGrid>
        <w:gridCol w:w="4320"/>
        <w:gridCol w:w="240"/>
        <w:gridCol w:w="4512"/>
      </w:tblGrid>
      <w:tr>
        <w:tc>
          <w:tcPr>
            <w:tcW w:w="4320" w:type="dxa"/>
            <w:tcBorders>
              <w:top w:val="nil"/>
              <w:left w:val="nil"/>
              <w:bottom w:val="nil"/>
              <w:right w:val="nil"/>
            </w:tcBorders>
          </w:tcPr>
          <w:p>
            <w:pPr>
              <w:tabs>
                <w:tab w:val="left" w:pos="1530"/>
              </w:tabs>
              <w:jc w:val="both"/>
              <w:rPr>
                <w:rFonts w:ascii="Times New Roman" w:hAnsi="Times New Roman"/>
                <w:iCs/>
                <w:sz w:val="26"/>
                <w:szCs w:val="26"/>
                <w:lang w:val="pt-BR"/>
              </w:rPr>
            </w:pPr>
          </w:p>
        </w:tc>
        <w:tc>
          <w:tcPr>
            <w:tcW w:w="240" w:type="dxa"/>
            <w:tcBorders>
              <w:top w:val="nil"/>
              <w:left w:val="nil"/>
              <w:bottom w:val="nil"/>
              <w:right w:val="nil"/>
            </w:tcBorders>
          </w:tcPr>
          <w:p>
            <w:pPr>
              <w:tabs>
                <w:tab w:val="left" w:pos="1530"/>
              </w:tabs>
              <w:jc w:val="both"/>
              <w:rPr>
                <w:rFonts w:ascii="Times New Roman" w:hAnsi="Times New Roman"/>
                <w:iCs/>
                <w:sz w:val="26"/>
                <w:szCs w:val="26"/>
                <w:lang w:val="pt-BR"/>
              </w:rPr>
            </w:pPr>
          </w:p>
        </w:tc>
        <w:tc>
          <w:tcPr>
            <w:tcW w:w="4512" w:type="dxa"/>
            <w:tcBorders>
              <w:top w:val="nil"/>
              <w:left w:val="nil"/>
              <w:bottom w:val="nil"/>
              <w:right w:val="nil"/>
            </w:tcBorders>
          </w:tcPr>
          <w:p>
            <w:pPr>
              <w:pStyle w:val="Heading3"/>
              <w:rPr>
                <w:rFonts w:ascii="Times New Roman" w:hAnsi="Times New Roman"/>
                <w:bCs w:val="0"/>
                <w:iCs/>
                <w:sz w:val="26"/>
                <w:szCs w:val="26"/>
                <w:lang w:val="pt-BR"/>
              </w:rPr>
            </w:pPr>
            <w:r>
              <w:rPr>
                <w:rFonts w:ascii="Times New Roman" w:hAnsi="Times New Roman"/>
                <w:bCs w:val="0"/>
                <w:iCs/>
                <w:sz w:val="26"/>
                <w:szCs w:val="26"/>
                <w:lang w:val="pt-BR"/>
              </w:rPr>
              <w:t>TM. HỘI ĐỒNG QUẢN TRỊ</w:t>
            </w:r>
          </w:p>
        </w:tc>
      </w:tr>
      <w:tr>
        <w:tc>
          <w:tcPr>
            <w:tcW w:w="4320" w:type="dxa"/>
            <w:tcBorders>
              <w:top w:val="nil"/>
              <w:left w:val="nil"/>
              <w:bottom w:val="nil"/>
              <w:right w:val="nil"/>
            </w:tcBorders>
          </w:tcPr>
          <w:p>
            <w:pPr>
              <w:tabs>
                <w:tab w:val="left" w:pos="1530"/>
              </w:tabs>
              <w:jc w:val="both"/>
              <w:rPr>
                <w:rFonts w:ascii="Times New Roman" w:hAnsi="Times New Roman"/>
                <w:b/>
                <w:i/>
                <w:iCs/>
                <w:sz w:val="22"/>
                <w:szCs w:val="22"/>
                <w:lang w:val="pt-BR"/>
              </w:rPr>
            </w:pPr>
          </w:p>
          <w:p>
            <w:pPr>
              <w:tabs>
                <w:tab w:val="left" w:pos="1530"/>
              </w:tabs>
              <w:jc w:val="both"/>
              <w:rPr>
                <w:rFonts w:ascii="Times New Roman" w:hAnsi="Times New Roman"/>
                <w:b/>
                <w:i/>
                <w:iCs/>
              </w:rPr>
            </w:pPr>
            <w:r>
              <w:rPr>
                <w:rFonts w:ascii="Times New Roman" w:hAnsi="Times New Roman"/>
                <w:b/>
                <w:i/>
                <w:iCs/>
              </w:rPr>
              <w:t>Nơi nhận:</w:t>
            </w:r>
          </w:p>
          <w:p>
            <w:pPr>
              <w:widowControl w:val="0"/>
              <w:numPr>
                <w:ilvl w:val="0"/>
                <w:numId w:val="33"/>
              </w:numPr>
              <w:tabs>
                <w:tab w:val="left" w:pos="1530"/>
              </w:tabs>
              <w:ind w:left="461" w:hanging="288"/>
              <w:jc w:val="both"/>
              <w:rPr>
                <w:rFonts w:ascii="Times New Roman" w:hAnsi="Times New Roman"/>
                <w:iCs/>
                <w:sz w:val="22"/>
                <w:szCs w:val="22"/>
                <w:lang w:val="fr-FR"/>
              </w:rPr>
            </w:pPr>
            <w:r>
              <w:rPr>
                <w:rFonts w:ascii="Times New Roman" w:hAnsi="Times New Roman"/>
                <w:iCs/>
                <w:sz w:val="22"/>
                <w:szCs w:val="22"/>
                <w:lang w:val="fr-FR"/>
              </w:rPr>
              <w:t>ĐHĐCĐ;</w:t>
            </w:r>
          </w:p>
          <w:p>
            <w:pPr>
              <w:widowControl w:val="0"/>
              <w:numPr>
                <w:ilvl w:val="0"/>
                <w:numId w:val="33"/>
              </w:numPr>
              <w:tabs>
                <w:tab w:val="left" w:pos="1530"/>
              </w:tabs>
              <w:ind w:left="461" w:hanging="288"/>
              <w:jc w:val="both"/>
              <w:rPr>
                <w:rFonts w:ascii="Times New Roman" w:hAnsi="Times New Roman"/>
                <w:iCs/>
                <w:sz w:val="22"/>
                <w:szCs w:val="22"/>
                <w:lang w:val="fr-FR"/>
              </w:rPr>
            </w:pPr>
            <w:r>
              <w:rPr>
                <w:rFonts w:ascii="Times New Roman" w:hAnsi="Times New Roman"/>
                <w:iCs/>
                <w:sz w:val="22"/>
                <w:szCs w:val="22"/>
                <w:lang w:val="fr-FR"/>
              </w:rPr>
              <w:t>HĐQT, Ban KS, Ban TGĐ;</w:t>
            </w:r>
          </w:p>
          <w:p>
            <w:pPr>
              <w:widowControl w:val="0"/>
              <w:numPr>
                <w:ilvl w:val="0"/>
                <w:numId w:val="33"/>
              </w:numPr>
              <w:tabs>
                <w:tab w:val="left" w:pos="1530"/>
              </w:tabs>
              <w:ind w:left="461" w:hanging="288"/>
              <w:jc w:val="both"/>
              <w:rPr>
                <w:rFonts w:ascii="Times New Roman" w:hAnsi="Times New Roman"/>
                <w:iCs/>
                <w:sz w:val="22"/>
                <w:szCs w:val="22"/>
                <w:lang w:val="fr-FR"/>
              </w:rPr>
            </w:pPr>
            <w:r>
              <w:rPr>
                <w:rFonts w:ascii="Times New Roman" w:hAnsi="Times New Roman"/>
                <w:iCs/>
                <w:sz w:val="22"/>
                <w:szCs w:val="22"/>
                <w:lang w:val="fr-FR"/>
              </w:rPr>
              <w:t>Các ban Tổng công ty;</w:t>
            </w:r>
          </w:p>
          <w:p>
            <w:pPr>
              <w:widowControl w:val="0"/>
              <w:numPr>
                <w:ilvl w:val="0"/>
                <w:numId w:val="33"/>
              </w:numPr>
              <w:tabs>
                <w:tab w:val="left" w:pos="1530"/>
              </w:tabs>
              <w:ind w:left="465" w:hanging="289"/>
              <w:jc w:val="both"/>
              <w:rPr>
                <w:rFonts w:ascii="Times New Roman" w:hAnsi="Times New Roman"/>
                <w:iCs/>
                <w:sz w:val="22"/>
                <w:szCs w:val="22"/>
                <w:lang w:val="fr-FR"/>
              </w:rPr>
            </w:pPr>
            <w:r>
              <w:rPr>
                <w:rFonts w:ascii="Times New Roman" w:hAnsi="Times New Roman"/>
                <w:iCs/>
                <w:sz w:val="22"/>
                <w:szCs w:val="22"/>
                <w:lang w:val="fr-FR"/>
              </w:rPr>
              <w:t>Lưu: VT, BTK.</w:t>
            </w:r>
          </w:p>
        </w:tc>
        <w:tc>
          <w:tcPr>
            <w:tcW w:w="240" w:type="dxa"/>
            <w:tcBorders>
              <w:top w:val="nil"/>
              <w:left w:val="nil"/>
              <w:bottom w:val="nil"/>
              <w:right w:val="nil"/>
            </w:tcBorders>
          </w:tcPr>
          <w:p>
            <w:pPr>
              <w:tabs>
                <w:tab w:val="left" w:pos="1530"/>
              </w:tabs>
              <w:jc w:val="both"/>
              <w:rPr>
                <w:rFonts w:ascii="Times New Roman" w:hAnsi="Times New Roman"/>
                <w:iCs/>
                <w:sz w:val="26"/>
                <w:szCs w:val="26"/>
                <w:lang w:val="fr-FR"/>
              </w:rPr>
            </w:pPr>
          </w:p>
        </w:tc>
        <w:tc>
          <w:tcPr>
            <w:tcW w:w="4512" w:type="dxa"/>
            <w:tcBorders>
              <w:top w:val="nil"/>
              <w:left w:val="nil"/>
              <w:bottom w:val="nil"/>
              <w:right w:val="nil"/>
            </w:tcBorders>
          </w:tcPr>
          <w:p>
            <w:pPr>
              <w:jc w:val="center"/>
              <w:rPr>
                <w:rFonts w:ascii="Times New Roman" w:hAnsi="Times New Roman"/>
                <w:b/>
                <w:sz w:val="26"/>
                <w:szCs w:val="26"/>
              </w:rPr>
            </w:pPr>
            <w:r>
              <w:rPr>
                <w:rFonts w:ascii="Times New Roman" w:hAnsi="Times New Roman"/>
                <w:b/>
                <w:sz w:val="26"/>
                <w:szCs w:val="26"/>
              </w:rPr>
              <w:t>CHỦ TỊCH</w:t>
            </w: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sz w:val="26"/>
                <w:szCs w:val="26"/>
              </w:rPr>
            </w:pPr>
            <w:r>
              <w:rPr>
                <w:rFonts w:ascii="Times New Roman" w:hAnsi="Times New Roman"/>
                <w:b/>
                <w:sz w:val="26"/>
                <w:szCs w:val="26"/>
              </w:rPr>
              <w:t>Thái Quốc Hiệp</w:t>
            </w:r>
          </w:p>
          <w:p>
            <w:pPr>
              <w:rPr>
                <w:rFonts w:ascii="Times New Roman" w:hAnsi="Times New Roman"/>
                <w:b/>
                <w:sz w:val="26"/>
                <w:szCs w:val="26"/>
              </w:rPr>
            </w:pPr>
          </w:p>
        </w:tc>
      </w:tr>
    </w:tbl>
    <w:p>
      <w:pPr>
        <w:rPr>
          <w:rFonts w:ascii="Times New Roman" w:hAnsi="Times New Roman"/>
          <w:b/>
          <w:bCs/>
          <w:sz w:val="26"/>
          <w:szCs w:val="26"/>
        </w:rPr>
      </w:pPr>
      <w:r>
        <w:rPr>
          <w:rFonts w:ascii="Times New Roman" w:hAnsi="Times New Roman"/>
          <w:b/>
          <w:bCs/>
          <w:sz w:val="26"/>
          <w:szCs w:val="26"/>
        </w:rPr>
        <w:lastRenderedPageBreak/>
        <w:br w:type="page"/>
      </w:r>
    </w:p>
    <w:p>
      <w:pPr>
        <w:spacing w:before="40"/>
        <w:jc w:val="center"/>
        <w:rPr>
          <w:rFonts w:ascii="Times New Roman" w:hAnsi="Times New Roman"/>
          <w:b/>
          <w:bCs/>
          <w:sz w:val="26"/>
          <w:szCs w:val="26"/>
        </w:rPr>
      </w:pPr>
      <w:r>
        <w:rPr>
          <w:rFonts w:ascii="Times New Roman" w:hAnsi="Times New Roman"/>
          <w:b/>
          <w:bCs/>
          <w:sz w:val="26"/>
          <w:szCs w:val="26"/>
        </w:rPr>
        <w:lastRenderedPageBreak/>
        <w:t>PHỤ LỤC: DANH SÁCH NGÀNH NGHỀ BỔ SUNG</w:t>
      </w:r>
    </w:p>
    <w:p>
      <w:pPr>
        <w:spacing w:before="40" w:after="360"/>
        <w:jc w:val="center"/>
        <w:rPr>
          <w:rFonts w:ascii="Times New Roman" w:hAnsi="Times New Roman"/>
          <w:bCs/>
          <w:i/>
          <w:sz w:val="26"/>
          <w:szCs w:val="26"/>
        </w:rPr>
      </w:pPr>
      <w:r>
        <w:rPr>
          <w:rFonts w:ascii="Times New Roman" w:hAnsi="Times New Roman"/>
          <w:bCs/>
          <w:i/>
          <w:sz w:val="26"/>
          <w:szCs w:val="26"/>
        </w:rPr>
        <w:t xml:space="preserve">(Kèm theo Tờ trình số       </w:t>
      </w:r>
      <w:r>
        <w:rPr>
          <w:rFonts w:ascii="Times New Roman" w:hAnsi="Times New Roman"/>
          <w:i/>
        </w:rPr>
        <w:t>/TTr-DVKT-HĐQT</w:t>
      </w:r>
      <w:r>
        <w:rPr>
          <w:rFonts w:ascii="Times New Roman" w:hAnsi="Times New Roman"/>
          <w:bCs/>
          <w:i/>
          <w:sz w:val="26"/>
          <w:szCs w:val="26"/>
        </w:rPr>
        <w:t xml:space="preserve"> ngày   /5/2018)</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5850"/>
        <w:gridCol w:w="1163"/>
        <w:gridCol w:w="1380"/>
      </w:tblGrid>
      <w:tr>
        <w:trPr>
          <w:trHeight w:val="289"/>
          <w:tblHeader/>
          <w:jc w:val="center"/>
        </w:trPr>
        <w:tc>
          <w:tcPr>
            <w:tcW w:w="805" w:type="dxa"/>
            <w:shd w:val="clear" w:color="auto" w:fill="auto"/>
            <w:tcMar>
              <w:top w:w="0" w:type="dxa"/>
              <w:left w:w="108" w:type="dxa"/>
              <w:bottom w:w="0" w:type="dxa"/>
              <w:right w:w="108" w:type="dxa"/>
            </w:tcMar>
            <w:vAlign w:val="center"/>
            <w:hideMark/>
          </w:tcPr>
          <w:p>
            <w:pPr>
              <w:pStyle w:val="Heading1"/>
              <w:spacing w:before="120" w:after="120"/>
              <w:jc w:val="center"/>
              <w:rPr>
                <w:rFonts w:asciiTheme="majorHAnsi" w:hAnsiTheme="majorHAnsi" w:cstheme="majorHAnsi"/>
                <w:b/>
                <w:i w:val="0"/>
                <w:sz w:val="26"/>
                <w:szCs w:val="26"/>
              </w:rPr>
            </w:pPr>
            <w:r>
              <w:rPr>
                <w:rFonts w:asciiTheme="majorHAnsi" w:hAnsiTheme="majorHAnsi" w:cstheme="majorHAnsi"/>
                <w:b/>
                <w:i w:val="0"/>
                <w:sz w:val="26"/>
                <w:szCs w:val="26"/>
              </w:rPr>
              <w:t>STT</w:t>
            </w:r>
          </w:p>
        </w:tc>
        <w:tc>
          <w:tcPr>
            <w:tcW w:w="5850" w:type="dxa"/>
            <w:shd w:val="clear" w:color="auto" w:fill="auto"/>
            <w:tcMar>
              <w:top w:w="0" w:type="dxa"/>
              <w:left w:w="108" w:type="dxa"/>
              <w:bottom w:w="0" w:type="dxa"/>
              <w:right w:w="108" w:type="dxa"/>
            </w:tcMar>
            <w:vAlign w:val="center"/>
            <w:hideMark/>
          </w:tcPr>
          <w:p>
            <w:pPr>
              <w:pStyle w:val="Heading1"/>
              <w:spacing w:before="120" w:after="120"/>
              <w:jc w:val="center"/>
              <w:rPr>
                <w:rFonts w:asciiTheme="majorHAnsi" w:hAnsiTheme="majorHAnsi" w:cstheme="majorHAnsi"/>
                <w:b/>
                <w:i w:val="0"/>
                <w:sz w:val="26"/>
                <w:szCs w:val="26"/>
              </w:rPr>
            </w:pPr>
            <w:r>
              <w:rPr>
                <w:rFonts w:asciiTheme="majorHAnsi" w:hAnsiTheme="majorHAnsi" w:cstheme="majorHAnsi"/>
                <w:b/>
                <w:i w:val="0"/>
                <w:sz w:val="26"/>
                <w:szCs w:val="26"/>
              </w:rPr>
              <w:t>Tên ngành nghề bổ sung</w:t>
            </w:r>
          </w:p>
        </w:tc>
        <w:tc>
          <w:tcPr>
            <w:tcW w:w="1163" w:type="dxa"/>
            <w:shd w:val="clear" w:color="auto" w:fill="auto"/>
            <w:tcMar>
              <w:top w:w="0" w:type="dxa"/>
              <w:left w:w="108" w:type="dxa"/>
              <w:bottom w:w="0" w:type="dxa"/>
              <w:right w:w="108" w:type="dxa"/>
            </w:tcMar>
            <w:vAlign w:val="center"/>
            <w:hideMark/>
          </w:tcPr>
          <w:p>
            <w:pPr>
              <w:pStyle w:val="Heading1"/>
              <w:spacing w:before="120" w:after="120"/>
              <w:jc w:val="center"/>
              <w:rPr>
                <w:rFonts w:asciiTheme="majorHAnsi" w:hAnsiTheme="majorHAnsi" w:cstheme="majorHAnsi"/>
                <w:b/>
                <w:i w:val="0"/>
                <w:sz w:val="26"/>
                <w:szCs w:val="26"/>
              </w:rPr>
            </w:pPr>
            <w:r>
              <w:rPr>
                <w:rFonts w:asciiTheme="majorHAnsi" w:hAnsiTheme="majorHAnsi" w:cstheme="majorHAnsi"/>
                <w:b/>
                <w:i w:val="0"/>
                <w:sz w:val="26"/>
                <w:szCs w:val="26"/>
              </w:rPr>
              <w:t>Mã ngành</w:t>
            </w:r>
          </w:p>
        </w:tc>
        <w:tc>
          <w:tcPr>
            <w:tcW w:w="1380" w:type="dxa"/>
            <w:shd w:val="clear" w:color="auto" w:fill="auto"/>
            <w:vAlign w:val="center"/>
          </w:tcPr>
          <w:p>
            <w:pPr>
              <w:pStyle w:val="Heading1"/>
              <w:spacing w:before="120" w:after="120"/>
              <w:jc w:val="center"/>
              <w:rPr>
                <w:rFonts w:asciiTheme="majorHAnsi" w:hAnsiTheme="majorHAnsi" w:cstheme="majorHAnsi"/>
                <w:b/>
                <w:i w:val="0"/>
                <w:sz w:val="26"/>
                <w:szCs w:val="26"/>
              </w:rPr>
            </w:pPr>
            <w:r>
              <w:rPr>
                <w:rFonts w:asciiTheme="majorHAnsi" w:hAnsiTheme="majorHAnsi" w:cstheme="majorHAnsi"/>
                <w:b/>
                <w:i w:val="0"/>
                <w:sz w:val="26"/>
                <w:szCs w:val="26"/>
              </w:rPr>
              <w:t>Ghi chú</w:t>
            </w:r>
          </w:p>
        </w:tc>
      </w:tr>
      <w:tr>
        <w:trPr>
          <w:jc w:val="center"/>
        </w:trPr>
        <w:tc>
          <w:tcPr>
            <w:tcW w:w="805" w:type="dxa"/>
            <w:shd w:val="clear" w:color="auto" w:fill="auto"/>
            <w:tcMar>
              <w:top w:w="0" w:type="dxa"/>
              <w:left w:w="108" w:type="dxa"/>
              <w:bottom w:w="0" w:type="dxa"/>
              <w:right w:w="108" w:type="dxa"/>
            </w:tcMar>
            <w:hideMark/>
          </w:tcPr>
          <w:p>
            <w:pPr>
              <w:pStyle w:val="Heading1"/>
              <w:numPr>
                <w:ilvl w:val="0"/>
                <w:numId w:val="48"/>
              </w:numPr>
              <w:spacing w:before="120" w:after="120"/>
              <w:jc w:val="center"/>
              <w:rPr>
                <w:rFonts w:asciiTheme="majorHAnsi" w:hAnsiTheme="majorHAnsi" w:cstheme="majorHAnsi"/>
                <w:b/>
                <w:bCs/>
                <w:i w:val="0"/>
                <w:sz w:val="26"/>
                <w:szCs w:val="26"/>
              </w:rPr>
            </w:pPr>
          </w:p>
        </w:tc>
        <w:tc>
          <w:tcPr>
            <w:tcW w:w="5850" w:type="dxa"/>
            <w:shd w:val="clear" w:color="auto" w:fill="auto"/>
            <w:tcMar>
              <w:top w:w="0" w:type="dxa"/>
              <w:left w:w="108" w:type="dxa"/>
              <w:bottom w:w="0" w:type="dxa"/>
              <w:right w:w="108" w:type="dxa"/>
            </w:tcMar>
            <w:hideMark/>
          </w:tcPr>
          <w:p>
            <w:pPr>
              <w:pStyle w:val="Heading1"/>
              <w:spacing w:before="120" w:after="120"/>
              <w:rPr>
                <w:rFonts w:asciiTheme="majorHAnsi" w:hAnsiTheme="majorHAnsi" w:cstheme="majorHAnsi"/>
                <w:b/>
                <w:bCs/>
                <w:i w:val="0"/>
                <w:sz w:val="26"/>
                <w:szCs w:val="26"/>
              </w:rPr>
            </w:pPr>
            <w:r>
              <w:rPr>
                <w:rFonts w:asciiTheme="majorHAnsi" w:hAnsiTheme="majorHAnsi" w:cstheme="majorHAnsi"/>
                <w:i w:val="0"/>
                <w:sz w:val="26"/>
                <w:szCs w:val="26"/>
              </w:rPr>
              <w:t>Hoạt động dịch vụ hỗ trợ khác liên quan đến vận tải:</w:t>
            </w:r>
          </w:p>
          <w:p>
            <w:pPr>
              <w:rPr>
                <w:rFonts w:asciiTheme="majorHAnsi" w:hAnsiTheme="majorHAnsi" w:cstheme="majorHAnsi"/>
                <w:sz w:val="26"/>
                <w:szCs w:val="26"/>
              </w:rPr>
            </w:pPr>
            <w:r>
              <w:rPr>
                <w:rFonts w:asciiTheme="majorHAnsi" w:hAnsiTheme="majorHAnsi" w:cstheme="majorHAnsi"/>
                <w:sz w:val="26"/>
                <w:szCs w:val="26"/>
              </w:rPr>
              <w:t>Chi tiết:</w:t>
            </w:r>
          </w:p>
          <w:p>
            <w:pPr>
              <w:pStyle w:val="Heading1"/>
              <w:keepNext w:val="0"/>
              <w:numPr>
                <w:ilvl w:val="0"/>
                <w:numId w:val="44"/>
              </w:numPr>
              <w:tabs>
                <w:tab w:val="clear" w:pos="3425"/>
              </w:tabs>
              <w:spacing w:before="120" w:after="120"/>
              <w:rPr>
                <w:rFonts w:asciiTheme="majorHAnsi" w:hAnsiTheme="majorHAnsi" w:cstheme="majorHAnsi"/>
                <w:b/>
                <w:bCs/>
                <w:i w:val="0"/>
                <w:sz w:val="26"/>
                <w:szCs w:val="26"/>
              </w:rPr>
            </w:pPr>
            <w:r>
              <w:rPr>
                <w:rFonts w:asciiTheme="majorHAnsi" w:hAnsiTheme="majorHAnsi" w:cstheme="majorHAnsi"/>
                <w:i w:val="0"/>
                <w:sz w:val="26"/>
                <w:szCs w:val="26"/>
              </w:rPr>
              <w:t>Cung cấp dịch vụ ứng cứu sự cố tràn dầu</w:t>
            </w:r>
          </w:p>
        </w:tc>
        <w:tc>
          <w:tcPr>
            <w:tcW w:w="1163" w:type="dxa"/>
            <w:shd w:val="clear" w:color="auto" w:fill="auto"/>
            <w:tcMar>
              <w:top w:w="0" w:type="dxa"/>
              <w:left w:w="108" w:type="dxa"/>
              <w:bottom w:w="0" w:type="dxa"/>
              <w:right w:w="108" w:type="dxa"/>
            </w:tcMar>
            <w:hideMark/>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5229</w:t>
            </w:r>
          </w:p>
        </w:tc>
        <w:tc>
          <w:tcPr>
            <w:tcW w:w="1380" w:type="dxa"/>
            <w:shd w:val="clear" w:color="auto" w:fill="auto"/>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Bổ sung chi tiết</w:t>
            </w:r>
          </w:p>
        </w:tc>
      </w:tr>
      <w:tr>
        <w:trPr>
          <w:jc w:val="center"/>
        </w:trPr>
        <w:tc>
          <w:tcPr>
            <w:tcW w:w="805" w:type="dxa"/>
            <w:shd w:val="clear" w:color="auto" w:fill="auto"/>
            <w:tcMar>
              <w:top w:w="0" w:type="dxa"/>
              <w:left w:w="108" w:type="dxa"/>
              <w:bottom w:w="0" w:type="dxa"/>
              <w:right w:w="108" w:type="dxa"/>
            </w:tcMar>
          </w:tcPr>
          <w:p>
            <w:pPr>
              <w:pStyle w:val="Heading1"/>
              <w:numPr>
                <w:ilvl w:val="0"/>
                <w:numId w:val="48"/>
              </w:numPr>
              <w:spacing w:before="120" w:after="120"/>
              <w:jc w:val="center"/>
              <w:rPr>
                <w:rFonts w:asciiTheme="majorHAnsi" w:hAnsiTheme="majorHAnsi" w:cstheme="majorHAnsi"/>
                <w:b/>
                <w:bCs/>
                <w:i w:val="0"/>
                <w:sz w:val="26"/>
                <w:szCs w:val="26"/>
              </w:rPr>
            </w:pPr>
          </w:p>
        </w:tc>
        <w:tc>
          <w:tcPr>
            <w:tcW w:w="5850" w:type="dxa"/>
            <w:shd w:val="clear" w:color="auto" w:fill="auto"/>
            <w:tcMar>
              <w:top w:w="0" w:type="dxa"/>
              <w:left w:w="108" w:type="dxa"/>
              <w:bottom w:w="0" w:type="dxa"/>
              <w:right w:w="108" w:type="dxa"/>
            </w:tcMar>
          </w:tcPr>
          <w:p>
            <w:pPr>
              <w:pStyle w:val="Heading1"/>
              <w:spacing w:before="120" w:after="120"/>
              <w:rPr>
                <w:rFonts w:asciiTheme="majorHAnsi" w:hAnsiTheme="majorHAnsi" w:cstheme="majorHAnsi"/>
                <w:b/>
                <w:bCs/>
                <w:i w:val="0"/>
                <w:sz w:val="26"/>
                <w:szCs w:val="26"/>
              </w:rPr>
            </w:pPr>
            <w:r>
              <w:rPr>
                <w:rFonts w:asciiTheme="majorHAnsi" w:hAnsiTheme="majorHAnsi" w:cstheme="majorHAnsi"/>
                <w:i w:val="0"/>
                <w:sz w:val="26"/>
                <w:szCs w:val="26"/>
              </w:rPr>
              <w:t>Đại lý du lịch</w:t>
            </w:r>
          </w:p>
        </w:tc>
        <w:tc>
          <w:tcPr>
            <w:tcW w:w="1163" w:type="dxa"/>
            <w:shd w:val="clear" w:color="auto" w:fill="auto"/>
            <w:tcMar>
              <w:top w:w="0" w:type="dxa"/>
              <w:left w:w="108" w:type="dxa"/>
              <w:bottom w:w="0" w:type="dxa"/>
              <w:right w:w="108" w:type="dxa"/>
            </w:tcMar>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7911</w:t>
            </w:r>
          </w:p>
        </w:tc>
        <w:tc>
          <w:tcPr>
            <w:tcW w:w="1380" w:type="dxa"/>
            <w:shd w:val="clear" w:color="auto" w:fill="auto"/>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Bổ sung mới</w:t>
            </w:r>
          </w:p>
        </w:tc>
      </w:tr>
      <w:tr>
        <w:trPr>
          <w:jc w:val="center"/>
        </w:trPr>
        <w:tc>
          <w:tcPr>
            <w:tcW w:w="805" w:type="dxa"/>
            <w:shd w:val="clear" w:color="auto" w:fill="auto"/>
            <w:tcMar>
              <w:top w:w="0" w:type="dxa"/>
              <w:left w:w="108" w:type="dxa"/>
              <w:bottom w:w="0" w:type="dxa"/>
              <w:right w:w="108" w:type="dxa"/>
            </w:tcMar>
          </w:tcPr>
          <w:p>
            <w:pPr>
              <w:pStyle w:val="Heading1"/>
              <w:numPr>
                <w:ilvl w:val="0"/>
                <w:numId w:val="48"/>
              </w:numPr>
              <w:spacing w:before="120" w:after="120"/>
              <w:jc w:val="center"/>
              <w:rPr>
                <w:rFonts w:asciiTheme="majorHAnsi" w:hAnsiTheme="majorHAnsi" w:cstheme="majorHAnsi"/>
                <w:b/>
                <w:bCs/>
                <w:i w:val="0"/>
                <w:sz w:val="26"/>
                <w:szCs w:val="26"/>
              </w:rPr>
            </w:pPr>
          </w:p>
        </w:tc>
        <w:tc>
          <w:tcPr>
            <w:tcW w:w="5850" w:type="dxa"/>
            <w:shd w:val="clear" w:color="auto" w:fill="auto"/>
            <w:tcMar>
              <w:top w:w="0" w:type="dxa"/>
              <w:left w:w="108" w:type="dxa"/>
              <w:bottom w:w="0" w:type="dxa"/>
              <w:right w:w="108" w:type="dxa"/>
            </w:tcMar>
          </w:tcPr>
          <w:p>
            <w:pPr>
              <w:pStyle w:val="Heading1"/>
              <w:spacing w:before="120" w:after="120"/>
              <w:rPr>
                <w:rFonts w:asciiTheme="majorHAnsi" w:hAnsiTheme="majorHAnsi" w:cstheme="majorHAnsi"/>
                <w:b/>
                <w:bCs/>
                <w:i w:val="0"/>
                <w:sz w:val="26"/>
                <w:szCs w:val="26"/>
              </w:rPr>
            </w:pPr>
            <w:r>
              <w:rPr>
                <w:rFonts w:asciiTheme="majorHAnsi" w:hAnsiTheme="majorHAnsi" w:cstheme="majorHAnsi"/>
                <w:i w:val="0"/>
                <w:sz w:val="26"/>
                <w:szCs w:val="26"/>
              </w:rPr>
              <w:t>Điều hành tua du lịch</w:t>
            </w:r>
          </w:p>
        </w:tc>
        <w:tc>
          <w:tcPr>
            <w:tcW w:w="1163" w:type="dxa"/>
            <w:shd w:val="clear" w:color="auto" w:fill="auto"/>
            <w:tcMar>
              <w:top w:w="0" w:type="dxa"/>
              <w:left w:w="108" w:type="dxa"/>
              <w:bottom w:w="0" w:type="dxa"/>
              <w:right w:w="108" w:type="dxa"/>
            </w:tcMar>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7912</w:t>
            </w:r>
          </w:p>
        </w:tc>
        <w:tc>
          <w:tcPr>
            <w:tcW w:w="1380" w:type="dxa"/>
            <w:shd w:val="clear" w:color="auto" w:fill="auto"/>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Bổ sung mới</w:t>
            </w:r>
          </w:p>
        </w:tc>
      </w:tr>
      <w:tr>
        <w:trPr>
          <w:jc w:val="center"/>
        </w:trPr>
        <w:tc>
          <w:tcPr>
            <w:tcW w:w="805" w:type="dxa"/>
            <w:shd w:val="clear" w:color="auto" w:fill="auto"/>
            <w:tcMar>
              <w:top w:w="0" w:type="dxa"/>
              <w:left w:w="108" w:type="dxa"/>
              <w:bottom w:w="0" w:type="dxa"/>
              <w:right w:w="108" w:type="dxa"/>
            </w:tcMar>
          </w:tcPr>
          <w:p>
            <w:pPr>
              <w:pStyle w:val="Heading1"/>
              <w:numPr>
                <w:ilvl w:val="0"/>
                <w:numId w:val="48"/>
              </w:numPr>
              <w:spacing w:before="120" w:after="120"/>
              <w:jc w:val="center"/>
              <w:rPr>
                <w:rFonts w:asciiTheme="majorHAnsi" w:hAnsiTheme="majorHAnsi" w:cstheme="majorHAnsi"/>
                <w:b/>
                <w:bCs/>
                <w:i w:val="0"/>
                <w:sz w:val="26"/>
                <w:szCs w:val="26"/>
              </w:rPr>
            </w:pPr>
          </w:p>
        </w:tc>
        <w:tc>
          <w:tcPr>
            <w:tcW w:w="5850" w:type="dxa"/>
            <w:shd w:val="clear" w:color="auto" w:fill="auto"/>
            <w:tcMar>
              <w:top w:w="0" w:type="dxa"/>
              <w:left w:w="108" w:type="dxa"/>
              <w:bottom w:w="0" w:type="dxa"/>
              <w:right w:w="108" w:type="dxa"/>
            </w:tcMar>
          </w:tcPr>
          <w:p>
            <w:pPr>
              <w:pStyle w:val="Heading1"/>
              <w:spacing w:before="120" w:after="120"/>
              <w:rPr>
                <w:rFonts w:asciiTheme="majorHAnsi" w:hAnsiTheme="majorHAnsi" w:cstheme="majorHAnsi"/>
                <w:b/>
                <w:bCs/>
                <w:i w:val="0"/>
                <w:sz w:val="26"/>
                <w:szCs w:val="26"/>
              </w:rPr>
            </w:pPr>
            <w:r>
              <w:rPr>
                <w:rFonts w:asciiTheme="majorHAnsi" w:hAnsiTheme="majorHAnsi" w:cstheme="majorHAnsi"/>
                <w:i w:val="0"/>
                <w:sz w:val="26"/>
                <w:szCs w:val="26"/>
              </w:rPr>
              <w:t>Dịch vụ hỗ trợ liên quan đến quảng bá và tổ chức tua du lịch</w:t>
            </w:r>
          </w:p>
        </w:tc>
        <w:tc>
          <w:tcPr>
            <w:tcW w:w="1163" w:type="dxa"/>
            <w:shd w:val="clear" w:color="auto" w:fill="auto"/>
            <w:tcMar>
              <w:top w:w="0" w:type="dxa"/>
              <w:left w:w="108" w:type="dxa"/>
              <w:bottom w:w="0" w:type="dxa"/>
              <w:right w:w="108" w:type="dxa"/>
            </w:tcMar>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7920</w:t>
            </w:r>
          </w:p>
        </w:tc>
        <w:tc>
          <w:tcPr>
            <w:tcW w:w="1380" w:type="dxa"/>
            <w:shd w:val="clear" w:color="auto" w:fill="auto"/>
          </w:tcPr>
          <w:p>
            <w:pPr>
              <w:pStyle w:val="Heading1"/>
              <w:spacing w:before="120" w:after="120"/>
              <w:jc w:val="center"/>
              <w:rPr>
                <w:rFonts w:asciiTheme="majorHAnsi" w:hAnsiTheme="majorHAnsi" w:cstheme="majorHAnsi"/>
                <w:b/>
                <w:bCs/>
                <w:i w:val="0"/>
                <w:iCs w:val="0"/>
                <w:sz w:val="26"/>
                <w:szCs w:val="26"/>
              </w:rPr>
            </w:pPr>
            <w:r>
              <w:rPr>
                <w:rFonts w:asciiTheme="majorHAnsi" w:hAnsiTheme="majorHAnsi" w:cstheme="majorHAnsi"/>
                <w:i w:val="0"/>
                <w:sz w:val="26"/>
                <w:szCs w:val="26"/>
              </w:rPr>
              <w:t>Bổ sung mới</w:t>
            </w:r>
          </w:p>
        </w:tc>
      </w:tr>
    </w:tbl>
    <w:p>
      <w:pPr>
        <w:rPr>
          <w:rFonts w:ascii="Times New Roman" w:hAnsi="Times New Roman"/>
          <w:sz w:val="26"/>
          <w:szCs w:val="26"/>
        </w:rPr>
      </w:pPr>
    </w:p>
    <w:sectPr>
      <w:pgSz w:w="11907" w:h="16840" w:code="9"/>
      <w:pgMar w:top="907" w:right="992" w:bottom="567" w:left="1701" w:header="425" w:footer="42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Helvetica"/>
    <w:charset w:val="00"/>
    <w:family w:val="swiss"/>
    <w:pitch w:val="variable"/>
    <w:sig w:usb0="E00002FF" w:usb1="5000785B"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VS1 Arial">
    <w:altName w:val="Courier New"/>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3" w:usb1="00000000" w:usb2="00000000" w:usb3="00000000" w:csb0="00000001" w:csb1="00000000"/>
  </w:font>
  <w:font w:name="VNI-Helv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AD5"/>
    <w:multiLevelType w:val="hybridMultilevel"/>
    <w:tmpl w:val="487E8E6C"/>
    <w:lvl w:ilvl="0" w:tplc="6EFC43B0">
      <w:numFmt w:val="bullet"/>
      <w:lvlText w:val="-"/>
      <w:lvlJc w:val="left"/>
      <w:pPr>
        <w:tabs>
          <w:tab w:val="num" w:pos="-195"/>
        </w:tabs>
        <w:ind w:left="-195" w:hanging="360"/>
      </w:pPr>
      <w:rPr>
        <w:rFonts w:ascii="Times New Roman" w:eastAsia="Times New Roman" w:hAnsi="Times New Roman" w:cs="Times New Roman" w:hint="default"/>
        <w:b/>
      </w:rPr>
    </w:lvl>
    <w:lvl w:ilvl="1" w:tplc="04090003" w:tentative="1">
      <w:start w:val="1"/>
      <w:numFmt w:val="bullet"/>
      <w:lvlText w:val="o"/>
      <w:lvlJc w:val="left"/>
      <w:pPr>
        <w:tabs>
          <w:tab w:val="num" w:pos="525"/>
        </w:tabs>
        <w:ind w:left="525" w:hanging="360"/>
      </w:pPr>
      <w:rPr>
        <w:rFonts w:ascii="Courier New" w:hAnsi="Courier New" w:cs="Courier New" w:hint="default"/>
      </w:rPr>
    </w:lvl>
    <w:lvl w:ilvl="2" w:tplc="04090005" w:tentative="1">
      <w:start w:val="1"/>
      <w:numFmt w:val="bullet"/>
      <w:lvlText w:val=""/>
      <w:lvlJc w:val="left"/>
      <w:pPr>
        <w:tabs>
          <w:tab w:val="num" w:pos="1245"/>
        </w:tabs>
        <w:ind w:left="1245" w:hanging="360"/>
      </w:pPr>
      <w:rPr>
        <w:rFonts w:ascii="Wingdings" w:hAnsi="Wingdings" w:hint="default"/>
      </w:rPr>
    </w:lvl>
    <w:lvl w:ilvl="3" w:tplc="04090001" w:tentative="1">
      <w:start w:val="1"/>
      <w:numFmt w:val="bullet"/>
      <w:lvlText w:val=""/>
      <w:lvlJc w:val="left"/>
      <w:pPr>
        <w:tabs>
          <w:tab w:val="num" w:pos="1965"/>
        </w:tabs>
        <w:ind w:left="1965" w:hanging="360"/>
      </w:pPr>
      <w:rPr>
        <w:rFonts w:ascii="Symbol" w:hAnsi="Symbol" w:hint="default"/>
      </w:rPr>
    </w:lvl>
    <w:lvl w:ilvl="4" w:tplc="04090003" w:tentative="1">
      <w:start w:val="1"/>
      <w:numFmt w:val="bullet"/>
      <w:lvlText w:val="o"/>
      <w:lvlJc w:val="left"/>
      <w:pPr>
        <w:tabs>
          <w:tab w:val="num" w:pos="2685"/>
        </w:tabs>
        <w:ind w:left="2685" w:hanging="360"/>
      </w:pPr>
      <w:rPr>
        <w:rFonts w:ascii="Courier New" w:hAnsi="Courier New" w:cs="Courier New" w:hint="default"/>
      </w:rPr>
    </w:lvl>
    <w:lvl w:ilvl="5" w:tplc="04090005" w:tentative="1">
      <w:start w:val="1"/>
      <w:numFmt w:val="bullet"/>
      <w:lvlText w:val=""/>
      <w:lvlJc w:val="left"/>
      <w:pPr>
        <w:tabs>
          <w:tab w:val="num" w:pos="3405"/>
        </w:tabs>
        <w:ind w:left="3405" w:hanging="360"/>
      </w:pPr>
      <w:rPr>
        <w:rFonts w:ascii="Wingdings" w:hAnsi="Wingdings" w:hint="default"/>
      </w:rPr>
    </w:lvl>
    <w:lvl w:ilvl="6" w:tplc="04090001" w:tentative="1">
      <w:start w:val="1"/>
      <w:numFmt w:val="bullet"/>
      <w:lvlText w:val=""/>
      <w:lvlJc w:val="left"/>
      <w:pPr>
        <w:tabs>
          <w:tab w:val="num" w:pos="4125"/>
        </w:tabs>
        <w:ind w:left="4125" w:hanging="360"/>
      </w:pPr>
      <w:rPr>
        <w:rFonts w:ascii="Symbol" w:hAnsi="Symbol" w:hint="default"/>
      </w:rPr>
    </w:lvl>
    <w:lvl w:ilvl="7" w:tplc="04090003" w:tentative="1">
      <w:start w:val="1"/>
      <w:numFmt w:val="bullet"/>
      <w:lvlText w:val="o"/>
      <w:lvlJc w:val="left"/>
      <w:pPr>
        <w:tabs>
          <w:tab w:val="num" w:pos="4845"/>
        </w:tabs>
        <w:ind w:left="4845" w:hanging="360"/>
      </w:pPr>
      <w:rPr>
        <w:rFonts w:ascii="Courier New" w:hAnsi="Courier New" w:cs="Courier New" w:hint="default"/>
      </w:rPr>
    </w:lvl>
    <w:lvl w:ilvl="8" w:tplc="04090005" w:tentative="1">
      <w:start w:val="1"/>
      <w:numFmt w:val="bullet"/>
      <w:lvlText w:val=""/>
      <w:lvlJc w:val="left"/>
      <w:pPr>
        <w:tabs>
          <w:tab w:val="num" w:pos="5565"/>
        </w:tabs>
        <w:ind w:left="5565" w:hanging="360"/>
      </w:pPr>
      <w:rPr>
        <w:rFonts w:ascii="Wingdings" w:hAnsi="Wingdings" w:hint="default"/>
      </w:rPr>
    </w:lvl>
  </w:abstractNum>
  <w:abstractNum w:abstractNumId="1">
    <w:nsid w:val="0347624A"/>
    <w:multiLevelType w:val="hybridMultilevel"/>
    <w:tmpl w:val="DC88D3D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5DE5554"/>
    <w:multiLevelType w:val="hybridMultilevel"/>
    <w:tmpl w:val="52E487CE"/>
    <w:lvl w:ilvl="0" w:tplc="2190FA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3E26BF"/>
    <w:multiLevelType w:val="hybridMultilevel"/>
    <w:tmpl w:val="EE3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F1F4D"/>
    <w:multiLevelType w:val="hybridMultilevel"/>
    <w:tmpl w:val="B90227A4"/>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20FE6"/>
    <w:multiLevelType w:val="hybridMultilevel"/>
    <w:tmpl w:val="610ED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E26C5"/>
    <w:multiLevelType w:val="hybridMultilevel"/>
    <w:tmpl w:val="85E879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DF6702"/>
    <w:multiLevelType w:val="hybridMultilevel"/>
    <w:tmpl w:val="FE2694D6"/>
    <w:lvl w:ilvl="0" w:tplc="0409000F">
      <w:start w:val="1"/>
      <w:numFmt w:val="decimal"/>
      <w:lvlText w:val="%1."/>
      <w:lvlJc w:val="left"/>
      <w:pPr>
        <w:tabs>
          <w:tab w:val="num" w:pos="1264"/>
        </w:tabs>
        <w:ind w:left="1264" w:hanging="360"/>
      </w:pPr>
    </w:lvl>
    <w:lvl w:ilvl="1" w:tplc="04090019" w:tentative="1">
      <w:start w:val="1"/>
      <w:numFmt w:val="lowerLetter"/>
      <w:lvlText w:val="%2."/>
      <w:lvlJc w:val="left"/>
      <w:pPr>
        <w:tabs>
          <w:tab w:val="num" w:pos="1984"/>
        </w:tabs>
        <w:ind w:left="1984" w:hanging="360"/>
      </w:pPr>
    </w:lvl>
    <w:lvl w:ilvl="2" w:tplc="0409001B" w:tentative="1">
      <w:start w:val="1"/>
      <w:numFmt w:val="lowerRoman"/>
      <w:lvlText w:val="%3."/>
      <w:lvlJc w:val="right"/>
      <w:pPr>
        <w:tabs>
          <w:tab w:val="num" w:pos="2704"/>
        </w:tabs>
        <w:ind w:left="2704" w:hanging="180"/>
      </w:pPr>
    </w:lvl>
    <w:lvl w:ilvl="3" w:tplc="0409000F" w:tentative="1">
      <w:start w:val="1"/>
      <w:numFmt w:val="decimal"/>
      <w:lvlText w:val="%4."/>
      <w:lvlJc w:val="left"/>
      <w:pPr>
        <w:tabs>
          <w:tab w:val="num" w:pos="3424"/>
        </w:tabs>
        <w:ind w:left="3424" w:hanging="360"/>
      </w:pPr>
    </w:lvl>
    <w:lvl w:ilvl="4" w:tplc="04090019" w:tentative="1">
      <w:start w:val="1"/>
      <w:numFmt w:val="lowerLetter"/>
      <w:lvlText w:val="%5."/>
      <w:lvlJc w:val="left"/>
      <w:pPr>
        <w:tabs>
          <w:tab w:val="num" w:pos="4144"/>
        </w:tabs>
        <w:ind w:left="4144" w:hanging="360"/>
      </w:pPr>
    </w:lvl>
    <w:lvl w:ilvl="5" w:tplc="0409001B" w:tentative="1">
      <w:start w:val="1"/>
      <w:numFmt w:val="lowerRoman"/>
      <w:lvlText w:val="%6."/>
      <w:lvlJc w:val="right"/>
      <w:pPr>
        <w:tabs>
          <w:tab w:val="num" w:pos="4864"/>
        </w:tabs>
        <w:ind w:left="4864" w:hanging="180"/>
      </w:pPr>
    </w:lvl>
    <w:lvl w:ilvl="6" w:tplc="0409000F" w:tentative="1">
      <w:start w:val="1"/>
      <w:numFmt w:val="decimal"/>
      <w:lvlText w:val="%7."/>
      <w:lvlJc w:val="left"/>
      <w:pPr>
        <w:tabs>
          <w:tab w:val="num" w:pos="5584"/>
        </w:tabs>
        <w:ind w:left="5584" w:hanging="360"/>
      </w:pPr>
    </w:lvl>
    <w:lvl w:ilvl="7" w:tplc="04090019" w:tentative="1">
      <w:start w:val="1"/>
      <w:numFmt w:val="lowerLetter"/>
      <w:lvlText w:val="%8."/>
      <w:lvlJc w:val="left"/>
      <w:pPr>
        <w:tabs>
          <w:tab w:val="num" w:pos="6304"/>
        </w:tabs>
        <w:ind w:left="6304" w:hanging="360"/>
      </w:pPr>
    </w:lvl>
    <w:lvl w:ilvl="8" w:tplc="0409001B" w:tentative="1">
      <w:start w:val="1"/>
      <w:numFmt w:val="lowerRoman"/>
      <w:lvlText w:val="%9."/>
      <w:lvlJc w:val="right"/>
      <w:pPr>
        <w:tabs>
          <w:tab w:val="num" w:pos="7024"/>
        </w:tabs>
        <w:ind w:left="7024" w:hanging="180"/>
      </w:pPr>
    </w:lvl>
  </w:abstractNum>
  <w:abstractNum w:abstractNumId="8">
    <w:nsid w:val="133769A3"/>
    <w:multiLevelType w:val="hybridMultilevel"/>
    <w:tmpl w:val="2B664FC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140E1F1F"/>
    <w:multiLevelType w:val="hybridMultilevel"/>
    <w:tmpl w:val="3C40DA6C"/>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0">
    <w:nsid w:val="15C43604"/>
    <w:multiLevelType w:val="hybridMultilevel"/>
    <w:tmpl w:val="EE3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72186"/>
    <w:multiLevelType w:val="hybridMultilevel"/>
    <w:tmpl w:val="629672D0"/>
    <w:lvl w:ilvl="0" w:tplc="5262E652">
      <w:start w:val="57"/>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E0EE5"/>
    <w:multiLevelType w:val="hybridMultilevel"/>
    <w:tmpl w:val="17EC4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783778"/>
    <w:multiLevelType w:val="hybridMultilevel"/>
    <w:tmpl w:val="68AAA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22DBD"/>
    <w:multiLevelType w:val="hybridMultilevel"/>
    <w:tmpl w:val="CB40CE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084258"/>
    <w:multiLevelType w:val="hybridMultilevel"/>
    <w:tmpl w:val="B13607BC"/>
    <w:lvl w:ilvl="0" w:tplc="14B27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C6DE6"/>
    <w:multiLevelType w:val="hybridMultilevel"/>
    <w:tmpl w:val="C5AA9B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BE933F1"/>
    <w:multiLevelType w:val="hybridMultilevel"/>
    <w:tmpl w:val="11321446"/>
    <w:lvl w:ilvl="0" w:tplc="D28A9920">
      <w:numFmt w:val="bullet"/>
      <w:lvlText w:val="-"/>
      <w:lvlJc w:val="left"/>
      <w:pPr>
        <w:tabs>
          <w:tab w:val="num" w:pos="1267"/>
        </w:tabs>
        <w:ind w:left="1267" w:hanging="72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8">
    <w:nsid w:val="2FA17718"/>
    <w:multiLevelType w:val="hybridMultilevel"/>
    <w:tmpl w:val="3F80844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8BDAAEB2">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4212299"/>
    <w:multiLevelType w:val="hybridMultilevel"/>
    <w:tmpl w:val="01404650"/>
    <w:lvl w:ilvl="0" w:tplc="258AA2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2650D1"/>
    <w:multiLevelType w:val="hybridMultilevel"/>
    <w:tmpl w:val="5AD2865C"/>
    <w:lvl w:ilvl="0" w:tplc="59E64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CAD08C2"/>
    <w:multiLevelType w:val="hybridMultilevel"/>
    <w:tmpl w:val="97ECE79C"/>
    <w:lvl w:ilvl="0" w:tplc="CBE6D6D8">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3D0645C5"/>
    <w:multiLevelType w:val="hybridMultilevel"/>
    <w:tmpl w:val="695EA8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DD0DED"/>
    <w:multiLevelType w:val="hybridMultilevel"/>
    <w:tmpl w:val="2B664FC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6F972AC"/>
    <w:multiLevelType w:val="hybridMultilevel"/>
    <w:tmpl w:val="064C1458"/>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5">
    <w:nsid w:val="47B9511B"/>
    <w:multiLevelType w:val="hybridMultilevel"/>
    <w:tmpl w:val="68E0C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52D31"/>
    <w:multiLevelType w:val="hybridMultilevel"/>
    <w:tmpl w:val="1E224D5E"/>
    <w:lvl w:ilvl="0" w:tplc="7C96F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F77B2"/>
    <w:multiLevelType w:val="hybridMultilevel"/>
    <w:tmpl w:val="99A0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7D7BBB"/>
    <w:multiLevelType w:val="hybridMultilevel"/>
    <w:tmpl w:val="01F8E724"/>
    <w:lvl w:ilvl="0" w:tplc="FB6269A8">
      <w:start w:val="1"/>
      <w:numFmt w:val="decimal"/>
      <w:lvlText w:val="%1."/>
      <w:lvlJc w:val="right"/>
      <w:pPr>
        <w:ind w:left="720" w:hanging="360"/>
      </w:pPr>
      <w:rPr>
        <w:rFonts w:ascii="Times New Roman Bold" w:hAnsi="Times New Roman Bold" w:hint="default"/>
        <w:b w:val="0"/>
        <w:i w:val="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1DB0EAE"/>
    <w:multiLevelType w:val="hybridMultilevel"/>
    <w:tmpl w:val="D1204D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1E92156"/>
    <w:multiLevelType w:val="hybridMultilevel"/>
    <w:tmpl w:val="E5720044"/>
    <w:lvl w:ilvl="0" w:tplc="BF5CD9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724511C"/>
    <w:multiLevelType w:val="hybridMultilevel"/>
    <w:tmpl w:val="B9D01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F16B65"/>
    <w:multiLevelType w:val="hybridMultilevel"/>
    <w:tmpl w:val="834ECA24"/>
    <w:lvl w:ilvl="0" w:tplc="1868B2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A0F4831"/>
    <w:multiLevelType w:val="hybridMultilevel"/>
    <w:tmpl w:val="839EB7EC"/>
    <w:lvl w:ilvl="0" w:tplc="F140C81A">
      <w:start w:val="1"/>
      <w:numFmt w:val="bullet"/>
      <w:lvlText w:val="+"/>
      <w:lvlJc w:val="left"/>
      <w:pPr>
        <w:tabs>
          <w:tab w:val="num" w:pos="720"/>
        </w:tabs>
        <w:ind w:left="648" w:hanging="288"/>
      </w:pPr>
      <w:rPr>
        <w:rFonts w:ascii="VS1 Arial" w:hAnsi="VS1 Aria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B34F01"/>
    <w:multiLevelType w:val="hybridMultilevel"/>
    <w:tmpl w:val="246E1C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0003413"/>
    <w:multiLevelType w:val="hybridMultilevel"/>
    <w:tmpl w:val="9E1AEDE0"/>
    <w:lvl w:ilvl="0" w:tplc="AFF6F142">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6">
    <w:nsid w:val="60F56201"/>
    <w:multiLevelType w:val="hybridMultilevel"/>
    <w:tmpl w:val="77404CB8"/>
    <w:lvl w:ilvl="0" w:tplc="52863E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1516E5"/>
    <w:multiLevelType w:val="hybridMultilevel"/>
    <w:tmpl w:val="00BA47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3050C6F"/>
    <w:multiLevelType w:val="hybridMultilevel"/>
    <w:tmpl w:val="86248D62"/>
    <w:lvl w:ilvl="0" w:tplc="0409000F">
      <w:start w:val="1"/>
      <w:numFmt w:val="decimal"/>
      <w:lvlText w:val="%1."/>
      <w:lvlJc w:val="left"/>
      <w:pPr>
        <w:tabs>
          <w:tab w:val="num" w:pos="1267"/>
        </w:tabs>
        <w:ind w:left="1267" w:hanging="360"/>
      </w:p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39">
    <w:nsid w:val="656C291C"/>
    <w:multiLevelType w:val="hybridMultilevel"/>
    <w:tmpl w:val="AD340FA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74E65DC"/>
    <w:multiLevelType w:val="hybridMultilevel"/>
    <w:tmpl w:val="E31AF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7E025C"/>
    <w:multiLevelType w:val="hybridMultilevel"/>
    <w:tmpl w:val="4C70BF98"/>
    <w:lvl w:ilvl="0" w:tplc="857A0DB6">
      <w:start w:val="5"/>
      <w:numFmt w:val="bullet"/>
      <w:lvlText w:val="-"/>
      <w:lvlJc w:val="left"/>
      <w:pPr>
        <w:tabs>
          <w:tab w:val="num" w:pos="1267"/>
        </w:tabs>
        <w:ind w:left="1267" w:hanging="360"/>
      </w:pPr>
      <w:rPr>
        <w:rFonts w:ascii="Times New Roman" w:eastAsia="Times New Roman" w:hAnsi="Times New Roman" w:cs="Times New Roman"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2">
    <w:nsid w:val="6A481AD9"/>
    <w:multiLevelType w:val="hybridMultilevel"/>
    <w:tmpl w:val="42C04328"/>
    <w:lvl w:ilvl="0" w:tplc="65DE95FE">
      <w:start w:val="1"/>
      <w:numFmt w:val="bullet"/>
      <w:lvlText w:val="-"/>
      <w:lvlJc w:val="left"/>
      <w:pPr>
        <w:tabs>
          <w:tab w:val="num" w:pos="454"/>
        </w:tabs>
        <w:ind w:left="454" w:hanging="284"/>
      </w:pPr>
      <w:rPr>
        <w:rFonts w:ascii="Perpetua Titling MT" w:hAnsi="Perpetua Titling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F695BEF"/>
    <w:multiLevelType w:val="hybridMultilevel"/>
    <w:tmpl w:val="317E0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D6433A"/>
    <w:multiLevelType w:val="hybridMultilevel"/>
    <w:tmpl w:val="7226989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5B7071"/>
    <w:multiLevelType w:val="hybridMultilevel"/>
    <w:tmpl w:val="EB129B4A"/>
    <w:lvl w:ilvl="0" w:tplc="EF70585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7DA2028D"/>
    <w:multiLevelType w:val="hybridMultilevel"/>
    <w:tmpl w:val="2B664FC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27"/>
  </w:num>
  <w:num w:numId="2">
    <w:abstractNumId w:val="1"/>
  </w:num>
  <w:num w:numId="3">
    <w:abstractNumId w:val="19"/>
  </w:num>
  <w:num w:numId="4">
    <w:abstractNumId w:val="14"/>
  </w:num>
  <w:num w:numId="5">
    <w:abstractNumId w:val="21"/>
  </w:num>
  <w:num w:numId="6">
    <w:abstractNumId w:val="9"/>
  </w:num>
  <w:num w:numId="7">
    <w:abstractNumId w:val="5"/>
  </w:num>
  <w:num w:numId="8">
    <w:abstractNumId w:val="40"/>
  </w:num>
  <w:num w:numId="9">
    <w:abstractNumId w:val="22"/>
  </w:num>
  <w:num w:numId="10">
    <w:abstractNumId w:val="39"/>
  </w:num>
  <w:num w:numId="11">
    <w:abstractNumId w:val="43"/>
  </w:num>
  <w:num w:numId="12">
    <w:abstractNumId w:val="18"/>
  </w:num>
  <w:num w:numId="13">
    <w:abstractNumId w:val="13"/>
  </w:num>
  <w:num w:numId="14">
    <w:abstractNumId w:val="16"/>
  </w:num>
  <w:num w:numId="15">
    <w:abstractNumId w:val="6"/>
  </w:num>
  <w:num w:numId="16">
    <w:abstractNumId w:val="0"/>
  </w:num>
  <w:num w:numId="17">
    <w:abstractNumId w:val="35"/>
  </w:num>
  <w:num w:numId="18">
    <w:abstractNumId w:val="24"/>
  </w:num>
  <w:num w:numId="19">
    <w:abstractNumId w:val="44"/>
  </w:num>
  <w:num w:numId="20">
    <w:abstractNumId w:val="34"/>
  </w:num>
  <w:num w:numId="21">
    <w:abstractNumId w:val="12"/>
  </w:num>
  <w:num w:numId="22">
    <w:abstractNumId w:val="38"/>
  </w:num>
  <w:num w:numId="23">
    <w:abstractNumId w:val="17"/>
  </w:num>
  <w:num w:numId="24">
    <w:abstractNumId w:val="41"/>
  </w:num>
  <w:num w:numId="25">
    <w:abstractNumId w:val="7"/>
  </w:num>
  <w:num w:numId="26">
    <w:abstractNumId w:val="37"/>
  </w:num>
  <w:num w:numId="27">
    <w:abstractNumId w:val="15"/>
  </w:num>
  <w:num w:numId="28">
    <w:abstractNumId w:val="3"/>
  </w:num>
  <w:num w:numId="29">
    <w:abstractNumId w:val="20"/>
  </w:num>
  <w:num w:numId="30">
    <w:abstractNumId w:val="10"/>
  </w:num>
  <w:num w:numId="31">
    <w:abstractNumId w:val="33"/>
  </w:num>
  <w:num w:numId="32">
    <w:abstractNumId w:val="11"/>
  </w:num>
  <w:num w:numId="33">
    <w:abstractNumId w:val="42"/>
  </w:num>
  <w:num w:numId="34">
    <w:abstractNumId w:val="23"/>
  </w:num>
  <w:num w:numId="35">
    <w:abstractNumId w:val="3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6"/>
  </w:num>
  <w:num w:numId="39">
    <w:abstractNumId w:val="28"/>
  </w:num>
  <w:num w:numId="40">
    <w:abstractNumId w:val="32"/>
  </w:num>
  <w:num w:numId="41">
    <w:abstractNumId w:val="36"/>
  </w:num>
  <w:num w:numId="42">
    <w:abstractNumId w:val="4"/>
  </w:num>
  <w:num w:numId="43">
    <w:abstractNumId w:val="25"/>
  </w:num>
  <w:num w:numId="44">
    <w:abstractNumId w:val="26"/>
  </w:num>
  <w:num w:numId="45">
    <w:abstractNumId w:val="29"/>
  </w:num>
  <w:num w:numId="46">
    <w:abstractNumId w:val="2"/>
  </w:num>
  <w:num w:numId="47">
    <w:abstractNumId w:val="30"/>
  </w:num>
  <w:num w:numId="48">
    <w:abstractNumId w:val="4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Le Minh Khoa">
    <w15:presenceInfo w15:providerId="Windows Live" w15:userId="5fd0bd72dbdf0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tabs>
        <w:tab w:val="left" w:pos="3425"/>
      </w:tabs>
      <w:outlineLvl w:val="0"/>
    </w:pPr>
    <w:rPr>
      <w:i/>
      <w:iCs/>
      <w:sz w:val="28"/>
      <w:szCs w:val="28"/>
      <w:lang w:val="en-GB"/>
    </w:rPr>
  </w:style>
  <w:style w:type="paragraph" w:styleId="Heading2">
    <w:name w:val="heading 2"/>
    <w:basedOn w:val="Normal"/>
    <w:next w:val="Normal"/>
    <w:qFormat/>
    <w:pPr>
      <w:keepNext/>
      <w:tabs>
        <w:tab w:val="left" w:pos="3425"/>
      </w:tabs>
      <w:jc w:val="right"/>
      <w:outlineLvl w:val="1"/>
    </w:pPr>
    <w:rPr>
      <w:sz w:val="28"/>
      <w:szCs w:val="28"/>
      <w:lang w:val="en-GB"/>
    </w:rPr>
  </w:style>
  <w:style w:type="paragraph" w:styleId="Heading3">
    <w:name w:val="heading 3"/>
    <w:basedOn w:val="Normal"/>
    <w:next w:val="Normal"/>
    <w:qFormat/>
    <w:pPr>
      <w:keepNext/>
      <w:tabs>
        <w:tab w:val="left" w:pos="1530"/>
      </w:tabs>
      <w:jc w:val="center"/>
      <w:outlineLvl w:val="2"/>
    </w:pPr>
    <w:rPr>
      <w:b/>
      <w:bCs/>
      <w:sz w:val="28"/>
      <w:szCs w:val="28"/>
      <w:lang w:val="en-GB"/>
    </w:rPr>
  </w:style>
  <w:style w:type="paragraph" w:styleId="Heading4">
    <w:name w:val="heading 4"/>
    <w:basedOn w:val="Normal"/>
    <w:next w:val="Normal"/>
    <w:qFormat/>
    <w:pPr>
      <w:keepNext/>
      <w:tabs>
        <w:tab w:val="left" w:pos="1530"/>
      </w:tabs>
      <w:jc w:val="center"/>
      <w:outlineLvl w:val="3"/>
    </w:pPr>
    <w:rPr>
      <w:rFonts w:ascii="VNI-Helve" w:hAnsi="VNI-Helve"/>
      <w:sz w:val="28"/>
      <w:szCs w:val="28"/>
      <w:lang w:val="en-GB"/>
    </w:rPr>
  </w:style>
  <w:style w:type="paragraph" w:styleId="Heading5">
    <w:name w:val="heading 5"/>
    <w:basedOn w:val="Normal"/>
    <w:next w:val="Normal"/>
    <w:qFormat/>
    <w:pPr>
      <w:keepNext/>
      <w:outlineLvl w:val="4"/>
    </w:pPr>
    <w:rPr>
      <w:rFonts w:ascii="VNI-Helve" w:hAnsi="VNI-Helve"/>
      <w:b/>
      <w:bCs/>
      <w:lang w:val="en-GB"/>
    </w:rPr>
  </w:style>
  <w:style w:type="paragraph" w:styleId="Heading6">
    <w:name w:val="heading 6"/>
    <w:basedOn w:val="Normal"/>
    <w:next w:val="Normal"/>
    <w:qFormat/>
    <w:pPr>
      <w:keepNext/>
      <w:jc w:val="right"/>
      <w:outlineLvl w:val="5"/>
    </w:pPr>
    <w:rPr>
      <w:rFonts w:ascii="VNI-Helve" w:hAnsi="VNI-Helve"/>
      <w:b/>
      <w:bCs/>
      <w:lang w:val="en-GB"/>
    </w:rPr>
  </w:style>
  <w:style w:type="paragraph" w:styleId="Heading7">
    <w:name w:val="heading 7"/>
    <w:basedOn w:val="Normal"/>
    <w:next w:val="Normal"/>
    <w:qFormat/>
    <w:pPr>
      <w:keepNext/>
      <w:jc w:val="center"/>
      <w:outlineLvl w:val="6"/>
    </w:pPr>
    <w:rPr>
      <w:rFonts w:ascii="Times New Roman" w:hAnsi="Times New Roman"/>
      <w:iCs/>
      <w:szCs w:val="20"/>
      <w:u w:val="single"/>
    </w:rPr>
  </w:style>
  <w:style w:type="paragraph" w:styleId="Heading8">
    <w:name w:val="heading 8"/>
    <w:basedOn w:val="Normal"/>
    <w:next w:val="Normal"/>
    <w:qFormat/>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VNI-Helve" w:hAnsi="VNI-Helve"/>
      <w:sz w:val="18"/>
      <w:szCs w:val="18"/>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odyText2">
    <w:name w:val="Body Text 2"/>
    <w:basedOn w:val="Normal"/>
    <w:pPr>
      <w:tabs>
        <w:tab w:val="left" w:pos="540"/>
      </w:tabs>
      <w:jc w:val="both"/>
    </w:pPr>
    <w:rPr>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tabs>
        <w:tab w:val="left" w:pos="3425"/>
      </w:tabs>
      <w:outlineLvl w:val="0"/>
    </w:pPr>
    <w:rPr>
      <w:i/>
      <w:iCs/>
      <w:sz w:val="28"/>
      <w:szCs w:val="28"/>
      <w:lang w:val="en-GB"/>
    </w:rPr>
  </w:style>
  <w:style w:type="paragraph" w:styleId="Heading2">
    <w:name w:val="heading 2"/>
    <w:basedOn w:val="Normal"/>
    <w:next w:val="Normal"/>
    <w:qFormat/>
    <w:pPr>
      <w:keepNext/>
      <w:tabs>
        <w:tab w:val="left" w:pos="3425"/>
      </w:tabs>
      <w:jc w:val="right"/>
      <w:outlineLvl w:val="1"/>
    </w:pPr>
    <w:rPr>
      <w:sz w:val="28"/>
      <w:szCs w:val="28"/>
      <w:lang w:val="en-GB"/>
    </w:rPr>
  </w:style>
  <w:style w:type="paragraph" w:styleId="Heading3">
    <w:name w:val="heading 3"/>
    <w:basedOn w:val="Normal"/>
    <w:next w:val="Normal"/>
    <w:qFormat/>
    <w:pPr>
      <w:keepNext/>
      <w:tabs>
        <w:tab w:val="left" w:pos="1530"/>
      </w:tabs>
      <w:jc w:val="center"/>
      <w:outlineLvl w:val="2"/>
    </w:pPr>
    <w:rPr>
      <w:b/>
      <w:bCs/>
      <w:sz w:val="28"/>
      <w:szCs w:val="28"/>
      <w:lang w:val="en-GB"/>
    </w:rPr>
  </w:style>
  <w:style w:type="paragraph" w:styleId="Heading4">
    <w:name w:val="heading 4"/>
    <w:basedOn w:val="Normal"/>
    <w:next w:val="Normal"/>
    <w:qFormat/>
    <w:pPr>
      <w:keepNext/>
      <w:tabs>
        <w:tab w:val="left" w:pos="1530"/>
      </w:tabs>
      <w:jc w:val="center"/>
      <w:outlineLvl w:val="3"/>
    </w:pPr>
    <w:rPr>
      <w:rFonts w:ascii="VNI-Helve" w:hAnsi="VNI-Helve"/>
      <w:sz w:val="28"/>
      <w:szCs w:val="28"/>
      <w:lang w:val="en-GB"/>
    </w:rPr>
  </w:style>
  <w:style w:type="paragraph" w:styleId="Heading5">
    <w:name w:val="heading 5"/>
    <w:basedOn w:val="Normal"/>
    <w:next w:val="Normal"/>
    <w:qFormat/>
    <w:pPr>
      <w:keepNext/>
      <w:outlineLvl w:val="4"/>
    </w:pPr>
    <w:rPr>
      <w:rFonts w:ascii="VNI-Helve" w:hAnsi="VNI-Helve"/>
      <w:b/>
      <w:bCs/>
      <w:lang w:val="en-GB"/>
    </w:rPr>
  </w:style>
  <w:style w:type="paragraph" w:styleId="Heading6">
    <w:name w:val="heading 6"/>
    <w:basedOn w:val="Normal"/>
    <w:next w:val="Normal"/>
    <w:qFormat/>
    <w:pPr>
      <w:keepNext/>
      <w:jc w:val="right"/>
      <w:outlineLvl w:val="5"/>
    </w:pPr>
    <w:rPr>
      <w:rFonts w:ascii="VNI-Helve" w:hAnsi="VNI-Helve"/>
      <w:b/>
      <w:bCs/>
      <w:lang w:val="en-GB"/>
    </w:rPr>
  </w:style>
  <w:style w:type="paragraph" w:styleId="Heading7">
    <w:name w:val="heading 7"/>
    <w:basedOn w:val="Normal"/>
    <w:next w:val="Normal"/>
    <w:qFormat/>
    <w:pPr>
      <w:keepNext/>
      <w:jc w:val="center"/>
      <w:outlineLvl w:val="6"/>
    </w:pPr>
    <w:rPr>
      <w:rFonts w:ascii="Times New Roman" w:hAnsi="Times New Roman"/>
      <w:iCs/>
      <w:szCs w:val="20"/>
      <w:u w:val="single"/>
    </w:rPr>
  </w:style>
  <w:style w:type="paragraph" w:styleId="Heading8">
    <w:name w:val="heading 8"/>
    <w:basedOn w:val="Normal"/>
    <w:next w:val="Normal"/>
    <w:qFormat/>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VNI-Helve" w:hAnsi="VNI-Helve"/>
      <w:sz w:val="18"/>
      <w:szCs w:val="18"/>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odyText2">
    <w:name w:val="Body Text 2"/>
    <w:basedOn w:val="Normal"/>
    <w:pPr>
      <w:tabs>
        <w:tab w:val="left" w:pos="540"/>
      </w:tabs>
      <w:jc w:val="both"/>
    </w:pPr>
    <w:rPr>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PTSC</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ThanhTuyen</cp:lastModifiedBy>
  <cp:revision>3</cp:revision>
  <cp:lastPrinted>2015-04-22T06:58:00Z</cp:lastPrinted>
  <dcterms:created xsi:type="dcterms:W3CDTF">2018-05-14T09:58:00Z</dcterms:created>
  <dcterms:modified xsi:type="dcterms:W3CDTF">2018-05-15T08:41:00Z</dcterms:modified>
</cp:coreProperties>
</file>